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AFA3" w14:textId="47ECC30C" w:rsidR="00AA4637" w:rsidRDefault="0051061B" w:rsidP="00631960">
      <w:pPr>
        <w:pStyle w:val="Heading1"/>
        <w:tabs>
          <w:tab w:val="left" w:pos="0"/>
        </w:tabs>
        <w:spacing w:before="0" w:after="0"/>
        <w:contextualSpacing/>
        <w:jc w:val="center"/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2C5054" wp14:editId="5F126D06">
                <wp:simplePos x="0" y="0"/>
                <wp:positionH relativeFrom="column">
                  <wp:posOffset>-76200</wp:posOffset>
                </wp:positionH>
                <wp:positionV relativeFrom="paragraph">
                  <wp:posOffset>-9525</wp:posOffset>
                </wp:positionV>
                <wp:extent cx="6981825" cy="790575"/>
                <wp:effectExtent l="0" t="0" r="317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1825" cy="790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C2E5D" id="Rectangle 2" o:spid="_x0000_s1026" style="position:absolute;left:0;text-align:left;margin-left:-6pt;margin-top:-.75pt;width:549.75pt;height:6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" fillcolor="black" strokeweight=".26mm">
                <v:path arrowok="t"/>
              </v:rect>
            </w:pict>
          </mc:Fallback>
        </mc:AlternateContent>
      </w:r>
      <w:r w:rsidR="00611309">
        <w:rPr>
          <w:rFonts w:eastAsia="SimSun"/>
          <w:color w:val="FFFFFF"/>
          <w:lang w:eastAsia="zh-CN"/>
        </w:rPr>
        <w:t>COCO</w:t>
      </w:r>
      <w:r w:rsidR="00752789">
        <w:rPr>
          <w:rFonts w:eastAsia="SimSun"/>
          <w:color w:val="FFFFFF"/>
          <w:lang w:eastAsia="zh-CN"/>
        </w:rPr>
        <w:t>ON</w:t>
      </w:r>
      <w:r w:rsidR="00AA4637">
        <w:rPr>
          <w:color w:val="FFFFFF"/>
        </w:rPr>
        <w:t xml:space="preserve"> 20</w:t>
      </w:r>
      <w:r w:rsidR="000C595D">
        <w:rPr>
          <w:color w:val="FFFFFF"/>
        </w:rPr>
        <w:t>2</w:t>
      </w:r>
      <w:r w:rsidR="00752789">
        <w:rPr>
          <w:color w:val="FFFFFF"/>
        </w:rPr>
        <w:t>3</w:t>
      </w:r>
      <w:r w:rsidR="00AA4637">
        <w:rPr>
          <w:color w:val="FFFFFF"/>
        </w:rPr>
        <w:t xml:space="preserve"> REGISTRATION FORM</w:t>
      </w:r>
    </w:p>
    <w:p w14:paraId="124DDC61" w14:textId="69CC870C" w:rsidR="00A8577C" w:rsidRPr="00AD155B" w:rsidRDefault="001943D6" w:rsidP="00AD155B">
      <w:pPr>
        <w:pStyle w:val="Heading1"/>
        <w:spacing w:before="120"/>
        <w:jc w:val="center"/>
        <w:rPr>
          <w:rFonts w:ascii="Times New Roman" w:eastAsiaTheme="minorEastAsia" w:hAnsi="Times New Roman" w:cs="Times New Roman"/>
          <w:color w:val="FFFFFF"/>
          <w:sz w:val="26"/>
          <w:szCs w:val="26"/>
          <w:lang w:eastAsia="zh-CN"/>
        </w:rPr>
      </w:pPr>
      <w:r w:rsidRPr="001943D6">
        <w:rPr>
          <w:rFonts w:ascii="Times New Roman" w:eastAsiaTheme="minorEastAsia" w:hAnsi="Times New Roman" w:cs="Times New Roman"/>
          <w:color w:val="FFFFFF"/>
          <w:sz w:val="26"/>
          <w:szCs w:val="26"/>
          <w:lang w:eastAsia="zh-CN"/>
        </w:rPr>
        <w:t>The 29th International Computing and Combinatorics Conference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74"/>
        <w:gridCol w:w="2240"/>
        <w:gridCol w:w="2477"/>
        <w:gridCol w:w="1548"/>
      </w:tblGrid>
      <w:tr w:rsidR="00AA4637" w14:paraId="4AD90AA4" w14:textId="77777777" w:rsidTr="00AD155B">
        <w:trPr>
          <w:cantSplit/>
          <w:trHeight w:val="404"/>
          <w:jc w:val="center"/>
        </w:trPr>
        <w:tc>
          <w:tcPr>
            <w:tcW w:w="457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500C38BF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Last Name:</w:t>
            </w:r>
          </w:p>
        </w:tc>
        <w:tc>
          <w:tcPr>
            <w:tcW w:w="471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9EA79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First Name:</w:t>
            </w:r>
          </w:p>
        </w:tc>
        <w:tc>
          <w:tcPr>
            <w:tcW w:w="15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4BD52429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AA4637">
              <w:rPr>
                <w:rFonts w:ascii="Times New Roman" w:hAnsi="Times New Roman" w:cs="Times New Roman"/>
                <w:sz w:val="22"/>
                <w:szCs w:val="22"/>
              </w:rPr>
              <w:t>Title:</w:t>
            </w:r>
          </w:p>
        </w:tc>
      </w:tr>
      <w:tr w:rsidR="00AA4637" w14:paraId="7DA8624A" w14:textId="77777777" w:rsidTr="00AD155B">
        <w:trPr>
          <w:cantSplit/>
          <w:trHeight w:val="422"/>
          <w:jc w:val="center"/>
        </w:trPr>
        <w:tc>
          <w:tcPr>
            <w:tcW w:w="1083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37A15F1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University/Organization:</w:t>
            </w:r>
          </w:p>
        </w:tc>
      </w:tr>
      <w:tr w:rsidR="00AA4637" w14:paraId="1BBB6255" w14:textId="77777777" w:rsidTr="00AD155B">
        <w:trPr>
          <w:cantSplit/>
          <w:trHeight w:val="404"/>
          <w:jc w:val="center"/>
        </w:trPr>
        <w:tc>
          <w:tcPr>
            <w:tcW w:w="1083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3FCFA360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Faculty/School/Department:</w:t>
            </w:r>
          </w:p>
        </w:tc>
      </w:tr>
      <w:tr w:rsidR="00AA4637" w14:paraId="49E9C735" w14:textId="77777777" w:rsidTr="00AD155B">
        <w:trPr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7EB82327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Street: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9298BEC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Email:</w:t>
            </w:r>
          </w:p>
        </w:tc>
      </w:tr>
      <w:tr w:rsidR="00AA4637" w14:paraId="07FD9B61" w14:textId="77777777" w:rsidTr="00AD155B">
        <w:trPr>
          <w:trHeight w:val="422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288C1A71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City: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1DF20E4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Phone:</w:t>
            </w:r>
          </w:p>
        </w:tc>
      </w:tr>
      <w:tr w:rsidR="00AA4637" w14:paraId="4AC131CC" w14:textId="77777777" w:rsidTr="00AD155B">
        <w:trPr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273E95D5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Postcode: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706CBB2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Country:</w:t>
            </w:r>
          </w:p>
        </w:tc>
      </w:tr>
      <w:tr w:rsidR="00AA4637" w14:paraId="4DCC92EA" w14:textId="77777777" w:rsidTr="00AD155B">
        <w:trPr>
          <w:cantSplit/>
          <w:trHeight w:val="422"/>
          <w:jc w:val="center"/>
        </w:trPr>
        <w:tc>
          <w:tcPr>
            <w:tcW w:w="1083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0A0398C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Preferred Name for Conference Name Tag:</w:t>
            </w:r>
          </w:p>
        </w:tc>
      </w:tr>
      <w:tr w:rsidR="00AA4637" w14:paraId="7B8020D1" w14:textId="77777777" w:rsidTr="00AD155B">
        <w:trPr>
          <w:cantSplit/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3C2CF9F1" w14:textId="6F8B84A0" w:rsidR="00AA4637" w:rsidRDefault="00AA4637" w:rsidP="00A8577C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Are you presenting a paper at </w:t>
            </w:r>
            <w:r w:rsidR="00A8577C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COCO</w:t>
            </w:r>
            <w:r w:rsidR="00752789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ON</w:t>
            </w:r>
            <w:r w:rsidR="00A8577C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’</w:t>
            </w:r>
            <w:r w:rsidR="000C595D" w:rsidRPr="000C595D"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  <w:lang w:eastAsia="zh-CN"/>
              </w:rPr>
              <w:t>2</w:t>
            </w:r>
            <w:r w:rsidR="00752789"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  <w:lang w:eastAsia="zh-CN"/>
              </w:rPr>
              <w:t>3</w:t>
            </w:r>
            <w:r w:rsidRPr="000C59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YES  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47D71B6" w14:textId="43DA1389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Paper ID</w:t>
            </w:r>
            <w:r w:rsidR="00AC3512">
              <w:rPr>
                <w:rFonts w:ascii="Times New Roman" w:hAnsi="Times New Roman" w:cs="Times New Roman"/>
                <w:sz w:val="22"/>
                <w:szCs w:val="22"/>
              </w:rPr>
              <w:t xml:space="preserve"> (if applicable)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</w:tbl>
    <w:p w14:paraId="7D77D9A0" w14:textId="77777777" w:rsidR="00AA4637" w:rsidRPr="00A8577C" w:rsidRDefault="0051061B" w:rsidP="00A8577C">
      <w:pPr>
        <w:pStyle w:val="Heading1"/>
        <w:tabs>
          <w:tab w:val="left" w:pos="0"/>
        </w:tabs>
        <w:spacing w:before="0" w:after="0"/>
        <w:contextualSpacing/>
        <w:jc w:val="center"/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ED5618" wp14:editId="0C0CCB89">
                <wp:simplePos x="0" y="0"/>
                <wp:positionH relativeFrom="column">
                  <wp:posOffset>-76200</wp:posOffset>
                </wp:positionH>
                <wp:positionV relativeFrom="paragraph">
                  <wp:posOffset>86360</wp:posOffset>
                </wp:positionV>
                <wp:extent cx="6981825" cy="295910"/>
                <wp:effectExtent l="0" t="0" r="317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1825" cy="2959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DC019" id="Rectangle 3" o:spid="_x0000_s1026" style="position:absolute;left:0;text-align:left;margin-left:-6pt;margin-top:6.8pt;width:549.75pt;height:2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" fillcolor="black" strokeweight=".26mm">
                <v:path arrowok="t"/>
              </v:rect>
            </w:pict>
          </mc:Fallback>
        </mc:AlternateContent>
      </w:r>
      <w:r w:rsidR="00AA4637">
        <w:rPr>
          <w:color w:val="FFFFFF"/>
        </w:rPr>
        <w:t xml:space="preserve">Registration Payment </w:t>
      </w:r>
    </w:p>
    <w:tbl>
      <w:tblPr>
        <w:tblW w:w="10929" w:type="dxa"/>
        <w:jc w:val="center"/>
        <w:tblLayout w:type="fixed"/>
        <w:tblLook w:val="0000" w:firstRow="0" w:lastRow="0" w:firstColumn="0" w:lastColumn="0" w:noHBand="0" w:noVBand="0"/>
      </w:tblPr>
      <w:tblGrid>
        <w:gridCol w:w="2594"/>
        <w:gridCol w:w="5850"/>
        <w:gridCol w:w="2485"/>
      </w:tblGrid>
      <w:tr w:rsidR="00E7777D" w14:paraId="352272BD" w14:textId="77777777" w:rsidTr="00E7777D">
        <w:trPr>
          <w:cantSplit/>
          <w:trHeight w:val="273"/>
          <w:jc w:val="center"/>
        </w:trPr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E4B7F2" w14:textId="77777777" w:rsidR="00AD155B" w:rsidRPr="00E7777D" w:rsidRDefault="00AD155B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b/>
                <w:bCs/>
                <w:sz w:val="18"/>
                <w:szCs w:val="18"/>
              </w:rPr>
              <w:t>Checkbox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71C39C" w14:textId="77777777" w:rsidR="00AD155B" w:rsidRPr="00E7777D" w:rsidRDefault="00AD155B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6A2BE2" w14:textId="77777777" w:rsidR="00AD155B" w:rsidRPr="00E7777D" w:rsidRDefault="00AD155B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b/>
                <w:bCs/>
                <w:sz w:val="18"/>
                <w:szCs w:val="18"/>
              </w:rPr>
              <w:t>Amount</w:t>
            </w:r>
          </w:p>
        </w:tc>
      </w:tr>
      <w:tr w:rsidR="00E7777D" w14:paraId="5C105E59" w14:textId="77777777" w:rsidTr="00E7777D">
        <w:trPr>
          <w:cantSplit/>
          <w:trHeight w:val="272"/>
          <w:jc w:val="center"/>
        </w:trPr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5989D3F" w14:textId="77777777" w:rsidR="00AD155B" w:rsidRPr="00E7777D" w:rsidRDefault="00E7777D" w:rsidP="009840C0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4AD53288" w14:textId="4324BF76" w:rsidR="00AD155B" w:rsidRDefault="00AD155B" w:rsidP="006C340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Author </w:t>
            </w: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Full </w:t>
            </w:r>
            <w:r>
              <w:rPr>
                <w:b/>
                <w:bCs/>
                <w:sz w:val="18"/>
                <w:szCs w:val="18"/>
              </w:rPr>
              <w:t>Registration</w:t>
            </w:r>
            <w:r>
              <w:rPr>
                <w:rFonts w:eastAsia="Batang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(By </w:t>
            </w:r>
            <w:r w:rsidR="00892548"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zh-CN"/>
              </w:rPr>
              <w:t>Aug</w:t>
            </w:r>
            <w:r w:rsidR="000C595D"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zh-CN"/>
              </w:rPr>
              <w:t>.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892548"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zh-CN"/>
              </w:rPr>
              <w:t>31</w:t>
            </w:r>
            <w:r w:rsidR="00892548">
              <w:rPr>
                <w:b/>
                <w:bCs/>
                <w:color w:val="FF0000"/>
                <w:sz w:val="18"/>
                <w:szCs w:val="18"/>
              </w:rPr>
              <w:t>,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20</w:t>
            </w:r>
            <w:r w:rsidR="000C595D">
              <w:rPr>
                <w:b/>
                <w:bCs/>
                <w:color w:val="FF0000"/>
                <w:sz w:val="18"/>
                <w:szCs w:val="18"/>
              </w:rPr>
              <w:t>2</w:t>
            </w:r>
            <w:r w:rsidR="00892548">
              <w:rPr>
                <w:b/>
                <w:bCs/>
                <w:color w:val="FF0000"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0007188" w14:textId="45A9A715" w:rsidR="00AD155B" w:rsidRPr="006C3404" w:rsidRDefault="00AD155B" w:rsidP="0063196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 w:rsidR="00772F62"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>990</w:t>
            </w:r>
          </w:p>
        </w:tc>
      </w:tr>
      <w:tr w:rsidR="00504C82" w14:paraId="27A17B74" w14:textId="77777777" w:rsidTr="00E7777D">
        <w:trPr>
          <w:cantSplit/>
          <w:trHeight w:val="272"/>
          <w:jc w:val="center"/>
        </w:trPr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57C2645" w14:textId="0C0156F0" w:rsidR="00504C82" w:rsidRPr="00E7777D" w:rsidRDefault="00504C82" w:rsidP="009840C0">
            <w:pPr>
              <w:contextualSpacing/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6D4E1D6" w14:textId="4394CD77" w:rsidR="00504C82" w:rsidRDefault="00504C82" w:rsidP="006C340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 xml:space="preserve">Non-Author Full 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R</w:t>
            </w:r>
            <w:r>
              <w:rPr>
                <w:b/>
                <w:bCs/>
                <w:sz w:val="18"/>
                <w:szCs w:val="18"/>
                <w:lang w:eastAsia="zh-CN"/>
              </w:rPr>
              <w:t>egistration (</w:t>
            </w:r>
            <w:r w:rsidR="00A77585" w:rsidRPr="00A77585">
              <w:rPr>
                <w:b/>
                <w:bCs/>
                <w:color w:val="000000" w:themeColor="text1"/>
                <w:sz w:val="18"/>
                <w:szCs w:val="18"/>
                <w:lang w:eastAsia="zh-CN"/>
              </w:rPr>
              <w:t>By</w:t>
            </w:r>
            <w:r w:rsidR="00A77585" w:rsidRPr="00A77585">
              <w:rPr>
                <w:b/>
                <w:bCs/>
                <w:color w:val="FF0000"/>
                <w:sz w:val="18"/>
                <w:szCs w:val="18"/>
                <w:lang w:eastAsia="zh-CN"/>
              </w:rPr>
              <w:t xml:space="preserve"> Dec. 1</w:t>
            </w:r>
            <w:r w:rsidR="00F94134">
              <w:rPr>
                <w:b/>
                <w:bCs/>
                <w:color w:val="FF0000"/>
                <w:sz w:val="18"/>
                <w:szCs w:val="18"/>
                <w:lang w:eastAsia="zh-CN"/>
              </w:rPr>
              <w:t>7, 2023</w:t>
            </w:r>
            <w:r>
              <w:rPr>
                <w:b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FE88E22" w14:textId="40364154" w:rsidR="00504C82" w:rsidRDefault="00504C82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>990</w:t>
            </w:r>
          </w:p>
        </w:tc>
      </w:tr>
      <w:tr w:rsidR="00892548" w14:paraId="6B3C371A" w14:textId="77777777" w:rsidTr="00E7777D">
        <w:trPr>
          <w:cantSplit/>
          <w:trHeight w:val="272"/>
          <w:jc w:val="center"/>
        </w:trPr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B2431C6" w14:textId="27DCFDA2" w:rsidR="00892548" w:rsidRPr="00E7777D" w:rsidRDefault="00892548" w:rsidP="00892548">
            <w:pPr>
              <w:contextualSpacing/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569644AE" w14:textId="63E32D0C" w:rsidR="00892548" w:rsidRDefault="00892548" w:rsidP="0089254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7142B" w:rsidRPr="0047142B"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 xml:space="preserve">Extra Conf. Banquet Ticket </w:t>
            </w:r>
            <w:r>
              <w:rPr>
                <w:b/>
                <w:bCs/>
                <w:sz w:val="18"/>
                <w:szCs w:val="18"/>
              </w:rPr>
              <w:t xml:space="preserve">(By </w:t>
            </w:r>
            <w:r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zh-CN"/>
              </w:rPr>
              <w:t>Aug.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zh-CN"/>
              </w:rPr>
              <w:t>31</w:t>
            </w:r>
            <w:r>
              <w:rPr>
                <w:b/>
                <w:bCs/>
                <w:color w:val="FF0000"/>
                <w:sz w:val="18"/>
                <w:szCs w:val="18"/>
              </w:rPr>
              <w:t>, 2023</w:t>
            </w:r>
            <w:r>
              <w:rPr>
                <w:b/>
                <w:bCs/>
                <w:sz w:val="18"/>
                <w:szCs w:val="18"/>
              </w:rPr>
              <w:t>)</w:t>
            </w:r>
            <w:r w:rsidR="00831CCA">
              <w:rPr>
                <w:b/>
                <w:bCs/>
                <w:sz w:val="18"/>
                <w:szCs w:val="18"/>
              </w:rPr>
              <w:t xml:space="preserve"> </w:t>
            </w:r>
            <w:r w:rsidR="00D37640">
              <w:rPr>
                <w:b/>
                <w:bCs/>
                <w:sz w:val="18"/>
                <w:szCs w:val="18"/>
              </w:rPr>
              <w:t>× ____</w:t>
            </w:r>
            <w:proofErr w:type="gramStart"/>
            <w:r w:rsidR="00D37640">
              <w:rPr>
                <w:b/>
                <w:bCs/>
                <w:sz w:val="18"/>
                <w:szCs w:val="18"/>
              </w:rPr>
              <w:t>_(</w:t>
            </w:r>
            <w:proofErr w:type="gramEnd"/>
            <w:r w:rsidR="00D37640">
              <w:rPr>
                <w:b/>
                <w:bCs/>
                <w:sz w:val="18"/>
                <w:szCs w:val="18"/>
              </w:rPr>
              <w:t>ticket amount)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DD5B98D" w14:textId="12E14B39" w:rsidR="00892548" w:rsidRDefault="00892548" w:rsidP="0089254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>1</w:t>
            </w:r>
            <w:r w:rsidR="005B108D"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>6</w:t>
            </w: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0</w:t>
            </w:r>
          </w:p>
        </w:tc>
      </w:tr>
    </w:tbl>
    <w:p w14:paraId="739EEE14" w14:textId="77777777" w:rsidR="000E44B7" w:rsidRDefault="00A77276" w:rsidP="00151CA2">
      <w:pPr>
        <w:pStyle w:val="tableheading"/>
        <w:spacing w:before="0" w:after="0" w:line="240" w:lineRule="exact"/>
        <w:contextualSpacing/>
        <w:jc w:val="both"/>
        <w:rPr>
          <w:rFonts w:ascii="Times New Roman" w:hAnsi="Times New Roman" w:cs="Times New Roman"/>
          <w:color w:val="FF0000"/>
          <w:szCs w:val="20"/>
          <w:lang w:eastAsia="ko-KR"/>
        </w:rPr>
      </w:pPr>
      <w:r>
        <w:rPr>
          <w:rFonts w:ascii="Times New Roman" w:hAnsi="Times New Roman" w:cs="Times New Roman" w:hint="eastAsia"/>
          <w:color w:val="FF0000"/>
          <w:szCs w:val="20"/>
          <w:lang w:eastAsia="ko-KR"/>
        </w:rPr>
        <w:t xml:space="preserve"> </w:t>
      </w:r>
    </w:p>
    <w:p w14:paraId="7B00648E" w14:textId="6FE35A0A" w:rsidR="00401B25" w:rsidRPr="00A8577C" w:rsidRDefault="00A77276" w:rsidP="00151CA2">
      <w:pPr>
        <w:pStyle w:val="tableheading"/>
        <w:spacing w:before="0" w:after="0" w:line="240" w:lineRule="exact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color w:val="FF0000"/>
          <w:szCs w:val="20"/>
          <w:lang w:eastAsia="ko-KR"/>
        </w:rPr>
        <w:t xml:space="preserve"> 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>Each paper needs a</w:t>
      </w:r>
      <w:r w:rsidR="00E7777D">
        <w:rPr>
          <w:rFonts w:ascii="Times New Roman" w:hAnsi="Times New Roman" w:cs="Times New Roman"/>
          <w:color w:val="FF0000"/>
          <w:szCs w:val="20"/>
        </w:rPr>
        <w:t>n</w:t>
      </w:r>
      <w:r w:rsidR="000E44B7">
        <w:rPr>
          <w:rFonts w:ascii="Times New Roman" w:hAnsi="Times New Roman" w:cs="Times New Roman"/>
          <w:color w:val="FF0000"/>
          <w:szCs w:val="20"/>
        </w:rPr>
        <w:t xml:space="preserve"> author 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 xml:space="preserve">full registration </w:t>
      </w:r>
      <w:proofErr w:type="gramStart"/>
      <w:r w:rsidR="00574D65" w:rsidRPr="00574D65">
        <w:rPr>
          <w:rFonts w:ascii="Times New Roman" w:hAnsi="Times New Roman" w:cs="Times New Roman"/>
          <w:color w:val="FF0000"/>
          <w:szCs w:val="20"/>
        </w:rPr>
        <w:t>in order to</w:t>
      </w:r>
      <w:proofErr w:type="gramEnd"/>
      <w:r w:rsidR="00574D65" w:rsidRPr="00574D65">
        <w:rPr>
          <w:rFonts w:ascii="Times New Roman" w:hAnsi="Times New Roman" w:cs="Times New Roman"/>
          <w:color w:val="FF0000"/>
          <w:szCs w:val="20"/>
        </w:rPr>
        <w:t xml:space="preserve"> be published in the proceeding</w:t>
      </w:r>
      <w:r w:rsidR="00F76C2C">
        <w:rPr>
          <w:rFonts w:ascii="Times New Roman" w:hAnsi="Times New Roman" w:cs="Times New Roman" w:hint="eastAsia"/>
          <w:color w:val="FF0000"/>
          <w:szCs w:val="20"/>
          <w:lang w:eastAsia="ko-KR"/>
        </w:rPr>
        <w:t>s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>.</w:t>
      </w:r>
      <w:r w:rsidR="00574D65" w:rsidRPr="00574D65">
        <w:rPr>
          <w:rFonts w:ascii="Times New Roman" w:hAnsi="Times New Roman" w:cs="Times New Roman"/>
          <w:szCs w:val="20"/>
        </w:rPr>
        <w:t xml:space="preserve"> </w:t>
      </w:r>
      <w:r w:rsidR="00401B25">
        <w:rPr>
          <w:rFonts w:ascii="Times New Roman" w:hAnsi="Times New Roman" w:cs="Times New Roman"/>
          <w:szCs w:val="20"/>
        </w:rPr>
        <w:t>Full registration includes:</w:t>
      </w:r>
      <w:r w:rsidR="00E21BBC">
        <w:rPr>
          <w:rFonts w:ascii="Times New Roman" w:hAnsi="Times New Roman" w:cs="Times New Roman"/>
          <w:szCs w:val="20"/>
        </w:rPr>
        <w:t xml:space="preserve"> All</w:t>
      </w:r>
      <w:r w:rsidR="00401B25">
        <w:rPr>
          <w:rFonts w:ascii="Times New Roman" w:hAnsi="Times New Roman" w:cs="Times New Roman"/>
          <w:szCs w:val="20"/>
        </w:rPr>
        <w:t xml:space="preserve"> the right to </w:t>
      </w:r>
      <w:r w:rsidR="006C77ED">
        <w:rPr>
          <w:rFonts w:ascii="Times New Roman" w:hAnsi="Times New Roman" w:cs="Times New Roman"/>
          <w:szCs w:val="20"/>
        </w:rPr>
        <w:t>access</w:t>
      </w:r>
      <w:r w:rsidR="00401B25">
        <w:rPr>
          <w:rFonts w:ascii="Times New Roman" w:hAnsi="Times New Roman" w:cs="Times New Roman"/>
          <w:szCs w:val="20"/>
        </w:rPr>
        <w:t xml:space="preserve"> </w:t>
      </w:r>
      <w:r w:rsidR="00401B25" w:rsidRPr="0015154D">
        <w:rPr>
          <w:rFonts w:ascii="Times New Roman" w:hAnsi="Times New Roman" w:cs="Times New Roman"/>
          <w:color w:val="000000" w:themeColor="text1"/>
          <w:szCs w:val="20"/>
        </w:rPr>
        <w:t xml:space="preserve">all </w:t>
      </w:r>
      <w:r w:rsidR="00304415" w:rsidRPr="0015154D">
        <w:rPr>
          <w:rFonts w:ascii="Times New Roman" w:eastAsia="SimSun" w:hAnsi="Times New Roman" w:cs="Times New Roman"/>
          <w:color w:val="000000" w:themeColor="text1"/>
          <w:szCs w:val="20"/>
          <w:lang w:eastAsia="zh-CN"/>
        </w:rPr>
        <w:t>COCO</w:t>
      </w:r>
      <w:r w:rsidR="001943D6">
        <w:rPr>
          <w:rFonts w:ascii="Times New Roman" w:eastAsia="SimSun" w:hAnsi="Times New Roman" w:cs="Times New Roman"/>
          <w:color w:val="000000" w:themeColor="text1"/>
          <w:szCs w:val="20"/>
          <w:lang w:eastAsia="zh-CN"/>
        </w:rPr>
        <w:t>ON</w:t>
      </w:r>
      <w:r w:rsidR="00304415" w:rsidRPr="0015154D">
        <w:rPr>
          <w:rFonts w:ascii="Times New Roman" w:eastAsia="SimSun" w:hAnsi="Times New Roman" w:cs="Times New Roman"/>
          <w:color w:val="000000" w:themeColor="text1"/>
          <w:szCs w:val="20"/>
          <w:lang w:eastAsia="zh-CN"/>
        </w:rPr>
        <w:t>’</w:t>
      </w:r>
      <w:r w:rsidR="0015154D" w:rsidRPr="0015154D">
        <w:rPr>
          <w:rFonts w:ascii="Times New Roman" w:eastAsia="SimSun" w:hAnsi="Times New Roman" w:cs="Times New Roman"/>
          <w:color w:val="000000" w:themeColor="text1"/>
          <w:szCs w:val="20"/>
          <w:lang w:eastAsia="zh-CN"/>
        </w:rPr>
        <w:t>2</w:t>
      </w:r>
      <w:r w:rsidR="001943D6">
        <w:rPr>
          <w:rFonts w:ascii="Times New Roman" w:eastAsia="SimSun" w:hAnsi="Times New Roman" w:cs="Times New Roman"/>
          <w:color w:val="000000" w:themeColor="text1"/>
          <w:szCs w:val="20"/>
          <w:lang w:eastAsia="zh-CN"/>
        </w:rPr>
        <w:t>3</w:t>
      </w:r>
      <w:r w:rsidR="00401B25" w:rsidRPr="0015154D">
        <w:rPr>
          <w:rFonts w:ascii="Times New Roman" w:hAnsi="Times New Roman" w:cs="Times New Roman"/>
          <w:color w:val="000000" w:themeColor="text1"/>
          <w:szCs w:val="20"/>
        </w:rPr>
        <w:t xml:space="preserve"> sessions</w:t>
      </w:r>
      <w:r w:rsidR="00936028">
        <w:rPr>
          <w:rFonts w:ascii="Times New Roman" w:hAnsi="Times New Roman" w:cs="Times New Roman"/>
          <w:color w:val="000000" w:themeColor="text1"/>
          <w:szCs w:val="20"/>
        </w:rPr>
        <w:t xml:space="preserve"> including the banquet</w:t>
      </w:r>
      <w:r w:rsidR="006C77ED" w:rsidRPr="0015154D">
        <w:rPr>
          <w:rFonts w:ascii="Times New Roman" w:hAnsi="Times New Roman" w:cs="Times New Roman"/>
          <w:color w:val="000000" w:themeColor="text1"/>
          <w:szCs w:val="20"/>
        </w:rPr>
        <w:t>.</w:t>
      </w:r>
      <w:r w:rsidR="002B75B4" w:rsidRPr="002B75B4">
        <w:rPr>
          <w:rFonts w:ascii="Times New Roman" w:hAnsi="Times New Roman" w:cs="Times New Roman"/>
          <w:color w:val="000000" w:themeColor="text1"/>
          <w:szCs w:val="20"/>
        </w:rPr>
        <w:t xml:space="preserve"> Extra Conf. Banquet Ticket</w:t>
      </w:r>
      <w:r w:rsidR="002B75B4" w:rsidRPr="002B75B4">
        <w:rPr>
          <w:rFonts w:ascii="Times New Roman" w:hAnsi="Times New Roman" w:cs="Times New Roman"/>
          <w:szCs w:val="20"/>
        </w:rPr>
        <w:t xml:space="preserve"> </w:t>
      </w:r>
      <w:r w:rsidR="002B75B4">
        <w:rPr>
          <w:rFonts w:ascii="Times New Roman" w:hAnsi="Times New Roman" w:cs="Times New Roman"/>
          <w:szCs w:val="20"/>
        </w:rPr>
        <w:t xml:space="preserve">includes: the conference </w:t>
      </w:r>
      <w:r w:rsidR="00E21BBC">
        <w:rPr>
          <w:rFonts w:ascii="Times New Roman" w:hAnsi="Times New Roman" w:cs="Times New Roman"/>
          <w:szCs w:val="20"/>
        </w:rPr>
        <w:t>b</w:t>
      </w:r>
      <w:r w:rsidR="00E21BBC" w:rsidRPr="00E21BBC">
        <w:rPr>
          <w:rFonts w:ascii="Times New Roman" w:hAnsi="Times New Roman" w:cs="Times New Roman"/>
          <w:szCs w:val="20"/>
        </w:rPr>
        <w:t>anquet</w:t>
      </w:r>
      <w:r w:rsidR="001E6916">
        <w:rPr>
          <w:rFonts w:ascii="Times New Roman" w:hAnsi="Times New Roman" w:cs="Times New Roman"/>
          <w:szCs w:val="20"/>
        </w:rPr>
        <w:t xml:space="preserve"> only, for those who won’t attend the conference tech</w:t>
      </w:r>
      <w:r w:rsidR="005A18A0">
        <w:rPr>
          <w:rFonts w:ascii="Times New Roman" w:hAnsi="Times New Roman" w:cs="Times New Roman"/>
          <w:szCs w:val="20"/>
        </w:rPr>
        <w:t xml:space="preserve">-talk sessions. </w:t>
      </w:r>
      <w:r w:rsidR="00C9520B">
        <w:rPr>
          <w:rFonts w:ascii="Times New Roman" w:hAnsi="Times New Roman" w:cs="Times New Roman"/>
          <w:szCs w:val="20"/>
        </w:rPr>
        <w:t xml:space="preserve">An </w:t>
      </w:r>
      <w:r w:rsidR="00262066">
        <w:rPr>
          <w:rFonts w:ascii="Times New Roman" w:hAnsi="Times New Roman" w:cs="Times New Roman"/>
          <w:szCs w:val="20"/>
        </w:rPr>
        <w:t>attendee</w:t>
      </w:r>
      <w:r w:rsidR="00C9520B">
        <w:rPr>
          <w:rFonts w:ascii="Times New Roman" w:hAnsi="Times New Roman" w:cs="Times New Roman"/>
          <w:szCs w:val="20"/>
        </w:rPr>
        <w:t xml:space="preserve"> with full registration can also </w:t>
      </w:r>
      <w:r w:rsidR="00BD3C01">
        <w:rPr>
          <w:rFonts w:ascii="Times New Roman" w:hAnsi="Times New Roman" w:cs="Times New Roman"/>
          <w:szCs w:val="20"/>
        </w:rPr>
        <w:t xml:space="preserve">pay extra banquet </w:t>
      </w:r>
      <w:r w:rsidR="00FA4340">
        <w:rPr>
          <w:rFonts w:ascii="Times New Roman" w:hAnsi="Times New Roman" w:cs="Times New Roman"/>
          <w:szCs w:val="20"/>
        </w:rPr>
        <w:t>tickets and give away to others</w:t>
      </w:r>
      <w:r w:rsidR="00BD3C01">
        <w:rPr>
          <w:rFonts w:ascii="Times New Roman" w:hAnsi="Times New Roman" w:cs="Times New Roman"/>
          <w:szCs w:val="20"/>
        </w:rPr>
        <w:t>.</w:t>
      </w:r>
      <w:r w:rsidR="00FA4340">
        <w:rPr>
          <w:rFonts w:ascii="Times New Roman" w:hAnsi="Times New Roman" w:cs="Times New Roman"/>
          <w:szCs w:val="20"/>
        </w:rPr>
        <w:t xml:space="preserve"> The banquet ticket is not named. </w:t>
      </w:r>
      <w:r w:rsidR="00BD3C01">
        <w:rPr>
          <w:rFonts w:ascii="Times New Roman" w:hAnsi="Times New Roman" w:cs="Times New Roman"/>
          <w:szCs w:val="20"/>
        </w:rPr>
        <w:t xml:space="preserve"> </w:t>
      </w:r>
    </w:p>
    <w:p w14:paraId="591E8ED3" w14:textId="77777777" w:rsidR="001637E4" w:rsidRDefault="00A77276" w:rsidP="00151CA2">
      <w:pPr>
        <w:pStyle w:val="tableheading"/>
        <w:spacing w:before="0" w:after="0" w:line="240" w:lineRule="exact"/>
        <w:contextualSpacing/>
        <w:jc w:val="both"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  </w:t>
      </w:r>
      <w:r w:rsidR="00013722">
        <w:rPr>
          <w:rFonts w:ascii="Times New Roman" w:eastAsiaTheme="minorEastAsia" w:hAnsi="Times New Roman" w:cs="Times New Roman" w:hint="eastAsia"/>
          <w:szCs w:val="20"/>
          <w:lang w:eastAsia="zh-CN"/>
        </w:rPr>
        <w:t>Please note that w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e only accept </w:t>
      </w:r>
      <w:r w:rsidR="00E7777D">
        <w:rPr>
          <w:rFonts w:ascii="Times New Roman" w:hAnsi="Times New Roman" w:cs="Times New Roman"/>
          <w:color w:val="FF0000"/>
          <w:szCs w:val="20"/>
        </w:rPr>
        <w:t>CHECK</w:t>
      </w:r>
      <w:r w:rsid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from U</w:t>
      </w:r>
      <w:r w:rsidR="00E7777D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.S.</w:t>
      </w:r>
      <w:r w:rsid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bank</w:t>
      </w:r>
      <w:r w:rsidR="005F3818">
        <w:rPr>
          <w:rFonts w:ascii="Times New Roman" w:eastAsiaTheme="minorEastAsia" w:hAnsi="Times New Roman" w:cs="Times New Roman" w:hint="eastAsia"/>
          <w:color w:val="FF0000"/>
          <w:szCs w:val="20"/>
          <w:lang w:eastAsia="ko-KR"/>
        </w:rPr>
        <w:t>s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 w:rsidR="005D2384" w:rsidRPr="009C7865">
        <w:rPr>
          <w:rFonts w:ascii="Times New Roman" w:eastAsiaTheme="minorEastAsia" w:hAnsi="Times New Roman" w:cs="Times New Roman"/>
          <w:szCs w:val="20"/>
          <w:lang w:eastAsia="zh-CN"/>
        </w:rPr>
        <w:t>or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 w:rsidR="00E7777D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WIRED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 w:rsidR="00E7777D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MONEY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to our bank account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. </w:t>
      </w:r>
      <w:r w:rsidR="005D2384">
        <w:rPr>
          <w:rFonts w:ascii="Times New Roman" w:eastAsiaTheme="minorEastAsia" w:hAnsi="Times New Roman" w:cs="Times New Roman"/>
          <w:szCs w:val="20"/>
          <w:lang w:eastAsia="zh-CN"/>
        </w:rPr>
        <w:t>If you pay by check from a U.S. bank, p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lease write </w:t>
      </w:r>
      <w:r w:rsidR="000C4FA8">
        <w:rPr>
          <w:rFonts w:ascii="Times New Roman" w:eastAsiaTheme="minorEastAsia" w:hAnsi="Times New Roman" w:cs="Times New Roman" w:hint="eastAsia"/>
          <w:szCs w:val="20"/>
          <w:lang w:eastAsia="ko-KR"/>
        </w:rPr>
        <w:t>a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  <w:r w:rsidR="00DD79C3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check payable to </w:t>
      </w:r>
      <w:r w:rsidR="00983875">
        <w:rPr>
          <w:rFonts w:ascii="Times New Roman" w:eastAsiaTheme="minorEastAsia" w:hAnsi="Times New Roman" w:cs="Times New Roman"/>
          <w:szCs w:val="20"/>
          <w:lang w:eastAsia="zh-CN"/>
        </w:rPr>
        <w:t>“</w:t>
      </w:r>
      <w:r w:rsidR="00A726F3">
        <w:rPr>
          <w:rFonts w:ascii="Times New Roman" w:eastAsiaTheme="minorEastAsia" w:hAnsi="Times New Roman" w:cs="Times New Roman" w:hint="eastAsia"/>
          <w:szCs w:val="20"/>
          <w:lang w:eastAsia="zh-CN"/>
        </w:rPr>
        <w:t>WASA</w:t>
      </w:r>
      <w:r w:rsidR="00983875">
        <w:rPr>
          <w:rFonts w:ascii="Times New Roman" w:eastAsiaTheme="minorEastAsia" w:hAnsi="Times New Roman" w:cs="Times New Roman"/>
          <w:szCs w:val="20"/>
          <w:lang w:eastAsia="zh-CN"/>
        </w:rPr>
        <w:t>”</w:t>
      </w:r>
      <w:r w:rsidR="000C4FA8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and mail </w:t>
      </w:r>
      <w:r w:rsidR="000C4FA8">
        <w:rPr>
          <w:rFonts w:ascii="Times New Roman" w:eastAsiaTheme="minorEastAsia" w:hAnsi="Times New Roman" w:cs="Times New Roman" w:hint="eastAsia"/>
          <w:szCs w:val="20"/>
          <w:lang w:eastAsia="ko-KR"/>
        </w:rPr>
        <w:t>the check</w:t>
      </w:r>
      <w:r w:rsidR="00A726F3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  <w:r w:rsidR="00554C85"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with this form </w:t>
      </w:r>
      <w:r w:rsidR="00A726F3">
        <w:rPr>
          <w:rFonts w:ascii="Times New Roman" w:eastAsiaTheme="minorEastAsia" w:hAnsi="Times New Roman" w:cs="Times New Roman" w:hint="eastAsia"/>
          <w:szCs w:val="20"/>
          <w:lang w:eastAsia="zh-CN"/>
        </w:rPr>
        <w:t>to the following address:</w:t>
      </w:r>
      <w:r w:rsidR="00013722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  </w:t>
      </w:r>
    </w:p>
    <w:p w14:paraId="045A1C95" w14:textId="77777777" w:rsidR="007F4578" w:rsidRDefault="00013722" w:rsidP="00151CA2">
      <w:pPr>
        <w:pStyle w:val="tableheading"/>
        <w:spacing w:before="0" w:after="0" w:line="240" w:lineRule="exact"/>
        <w:contextualSpacing/>
        <w:jc w:val="both"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      </w:t>
      </w:r>
      <w:r w:rsidR="008857D0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</w:p>
    <w:p w14:paraId="10073123" w14:textId="6CAA8A85" w:rsidR="008857D0" w:rsidRPr="0051061B" w:rsidRDefault="0015154D" w:rsidP="001637E4">
      <w:pPr>
        <w:pStyle w:val="tableheading"/>
        <w:spacing w:before="0" w:after="0" w:line="240" w:lineRule="exact"/>
        <w:ind w:firstLineChars="876" w:firstLine="1786"/>
        <w:contextualSpacing/>
        <w:rPr>
          <w:rFonts w:ascii="Times New Roman" w:eastAsiaTheme="minorEastAsia" w:hAnsi="Times New Roman" w:cs="Times New Roman"/>
          <w:color w:val="FF0000"/>
          <w:szCs w:val="20"/>
          <w:lang w:eastAsia="ko-KR"/>
        </w:rPr>
      </w:pPr>
      <w:r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Mr</w:t>
      </w:r>
      <w:r w:rsidR="00013722" w:rsidRPr="0051061B">
        <w:rPr>
          <w:rFonts w:ascii="Times New Roman" w:eastAsiaTheme="minorEastAsia" w:hAnsi="Times New Roman" w:cs="Times New Roman" w:hint="eastAsia"/>
          <w:color w:val="FF0000"/>
          <w:szCs w:val="20"/>
          <w:lang w:eastAsia="zh-CN"/>
        </w:rPr>
        <w:t>.</w:t>
      </w:r>
      <w:r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proofErr w:type="spellStart"/>
      <w:r w:rsidR="005521A0">
        <w:rPr>
          <w:rFonts w:ascii="Times New Roman" w:eastAsiaTheme="minorEastAsia" w:hAnsi="Times New Roman" w:cs="Times New Roman" w:hint="eastAsia"/>
          <w:color w:val="FF0000"/>
          <w:szCs w:val="20"/>
          <w:lang w:eastAsia="zh-CN"/>
        </w:rPr>
        <w:t>K</w:t>
      </w:r>
      <w:r w:rsidR="005521A0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e</w:t>
      </w:r>
      <w:proofErr w:type="spellEnd"/>
      <w:r w:rsidR="005521A0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proofErr w:type="spellStart"/>
      <w:r w:rsidR="005521A0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Su</w:t>
      </w:r>
      <w:proofErr w:type="spellEnd"/>
      <w:r w:rsidR="00F81244" w:rsidRPr="0051061B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, </w:t>
      </w:r>
      <w:r w:rsidR="00A8577C" w:rsidRPr="0051061B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COCO</w:t>
      </w:r>
      <w:r w:rsidR="0032327A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ON</w:t>
      </w:r>
      <w:r w:rsidR="00A8577C" w:rsidRPr="0051061B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20</w:t>
      </w:r>
      <w:r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2</w:t>
      </w:r>
      <w:r w:rsidR="0032327A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3</w:t>
      </w:r>
      <w:r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 w:rsidR="00F81244" w:rsidRPr="0051061B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Registration</w:t>
      </w:r>
    </w:p>
    <w:p w14:paraId="5FDB651B" w14:textId="09EAE217" w:rsidR="005521A0" w:rsidRPr="005521A0" w:rsidRDefault="005521A0" w:rsidP="005521A0">
      <w:pPr>
        <w:pStyle w:val="tableheading"/>
        <w:spacing w:line="240" w:lineRule="exact"/>
        <w:ind w:firstLineChars="876" w:firstLine="1786"/>
        <w:contextualSpacing/>
        <w:rPr>
          <w:rFonts w:ascii="Times New Roman" w:eastAsiaTheme="minorEastAsia" w:hAnsi="Times New Roman" w:cs="Times New Roman"/>
          <w:color w:val="FF0000"/>
          <w:szCs w:val="20"/>
          <w:lang w:eastAsia="zh-CN"/>
        </w:rPr>
      </w:pPr>
      <w:r w:rsidRPr="005521A0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19251 Preston RD, APT 712 </w:t>
      </w:r>
    </w:p>
    <w:p w14:paraId="268CFEF0" w14:textId="7BC9F8E1" w:rsidR="001637E4" w:rsidRDefault="005521A0" w:rsidP="005521A0">
      <w:pPr>
        <w:pStyle w:val="tableheading"/>
        <w:spacing w:before="0" w:after="0" w:line="240" w:lineRule="exact"/>
        <w:ind w:firstLineChars="876" w:firstLine="1786"/>
        <w:contextualSpacing/>
        <w:rPr>
          <w:rFonts w:ascii="Times New Roman" w:eastAsiaTheme="minorEastAsia" w:hAnsi="Times New Roman" w:cs="Times New Roman"/>
          <w:color w:val="FF0000"/>
          <w:szCs w:val="20"/>
          <w:lang w:eastAsia="zh-CN"/>
        </w:rPr>
      </w:pPr>
      <w:r w:rsidRPr="005521A0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Dallas, TX,75252</w:t>
      </w:r>
    </w:p>
    <w:p w14:paraId="27297067" w14:textId="77777777" w:rsidR="005521A0" w:rsidRDefault="005521A0" w:rsidP="005521A0">
      <w:pPr>
        <w:pStyle w:val="tableheading"/>
        <w:spacing w:before="0" w:after="0" w:line="240" w:lineRule="exact"/>
        <w:ind w:firstLineChars="876" w:firstLine="1786"/>
        <w:contextualSpacing/>
        <w:rPr>
          <w:rFonts w:ascii="Times New Roman" w:eastAsiaTheme="minorEastAsia" w:hAnsi="Times New Roman" w:cs="Times New Roman"/>
          <w:szCs w:val="20"/>
          <w:lang w:eastAsia="zh-CN"/>
        </w:rPr>
      </w:pPr>
    </w:p>
    <w:p w14:paraId="0A1D0A11" w14:textId="0222A3EB" w:rsidR="0051061B" w:rsidRPr="001F439F" w:rsidRDefault="00EE598B" w:rsidP="0051061B">
      <w:pPr>
        <w:pStyle w:val="tableheading"/>
        <w:spacing w:before="0" w:after="0" w:line="240" w:lineRule="exact"/>
        <w:contextualSpacing/>
        <w:jc w:val="both"/>
        <w:rPr>
          <w:rFonts w:eastAsia="Batang"/>
          <w:lang w:val="en-US" w:eastAsia="ko-KR"/>
        </w:rPr>
      </w:pPr>
      <w:r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  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>If you prefer wiring the money to our bank account, please</w:t>
      </w:r>
      <w:r w:rsidR="00E37D88">
        <w:rPr>
          <w:rFonts w:ascii="Times New Roman" w:eastAsiaTheme="minorEastAsia" w:hAnsi="Times New Roman" w:cs="Times New Roman"/>
          <w:szCs w:val="20"/>
          <w:lang w:eastAsia="ko-KR"/>
        </w:rPr>
        <w:t xml:space="preserve"> refer to our registration </w:t>
      </w:r>
      <w:r w:rsidR="002B4572">
        <w:rPr>
          <w:rFonts w:ascii="Times New Roman" w:eastAsiaTheme="minorEastAsia" w:hAnsi="Times New Roman" w:cs="Times New Roman"/>
          <w:szCs w:val="20"/>
          <w:lang w:eastAsia="ko-KR"/>
        </w:rPr>
        <w:t>web</w:t>
      </w:r>
      <w:r w:rsidR="00E37D88">
        <w:rPr>
          <w:rFonts w:ascii="Times New Roman" w:eastAsiaTheme="minorEastAsia" w:hAnsi="Times New Roman" w:cs="Times New Roman"/>
          <w:szCs w:val="20"/>
          <w:lang w:eastAsia="ko-KR"/>
        </w:rPr>
        <w:t xml:space="preserve">page </w:t>
      </w:r>
      <w:r w:rsidR="002B4572">
        <w:rPr>
          <w:rFonts w:ascii="Times New Roman" w:eastAsiaTheme="minorEastAsia" w:hAnsi="Times New Roman" w:cs="Times New Roman"/>
          <w:szCs w:val="20"/>
          <w:lang w:eastAsia="ko-KR"/>
        </w:rPr>
        <w:t>for</w:t>
      </w:r>
      <w:r w:rsidR="00E37D88">
        <w:rPr>
          <w:rFonts w:ascii="Times New Roman" w:eastAsiaTheme="minorEastAsia" w:hAnsi="Times New Roman" w:cs="Times New Roman"/>
          <w:szCs w:val="20"/>
          <w:lang w:eastAsia="ko-KR"/>
        </w:rPr>
        <w:t xml:space="preserve"> the wire transfer information. After your </w:t>
      </w:r>
      <w:r w:rsidR="001A4221">
        <w:rPr>
          <w:rFonts w:ascii="Times New Roman" w:eastAsiaTheme="minorEastAsia" w:hAnsi="Times New Roman" w:cs="Times New Roman"/>
          <w:szCs w:val="20"/>
          <w:lang w:eastAsia="ko-KR"/>
        </w:rPr>
        <w:t>wiring, please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submit the scanned copy of the completed </w:t>
      </w:r>
      <w:r w:rsidR="00E7777D">
        <w:rPr>
          <w:rFonts w:ascii="Times New Roman" w:eastAsiaTheme="minorEastAsia" w:hAnsi="Times New Roman" w:cs="Times New Roman"/>
          <w:szCs w:val="20"/>
          <w:lang w:eastAsia="ko-KR"/>
        </w:rPr>
        <w:t xml:space="preserve">registration 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>form</w:t>
      </w:r>
      <w:r w:rsidR="001A4221">
        <w:rPr>
          <w:rFonts w:ascii="Times New Roman" w:eastAsiaTheme="minorEastAsia" w:hAnsi="Times New Roman" w:cs="Times New Roman"/>
          <w:szCs w:val="20"/>
          <w:lang w:eastAsia="ko-KR"/>
        </w:rPr>
        <w:t>, along with the transfer receipt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via e-mail to</w:t>
      </w:r>
      <w:r w:rsidR="00AF238B">
        <w:rPr>
          <w:rFonts w:ascii="Times New Roman" w:eastAsiaTheme="minorEastAsia" w:hAnsi="Times New Roman" w:cs="Times New Roman"/>
          <w:szCs w:val="20"/>
          <w:lang w:eastAsia="ko-KR"/>
        </w:rPr>
        <w:t xml:space="preserve"> </w:t>
      </w:r>
      <w:hyperlink r:id="rId7" w:history="1">
        <w:r w:rsidR="0032327A" w:rsidRPr="00C457B1">
          <w:rPr>
            <w:rStyle w:val="Hyperlink"/>
            <w:rFonts w:ascii="Times New Roman" w:eastAsiaTheme="minorEastAsia" w:hAnsi="Times New Roman" w:cs="Times New Roman"/>
            <w:szCs w:val="20"/>
            <w:lang w:eastAsia="ko-KR"/>
          </w:rPr>
          <w:t>cocoon2023.chairs@gmail.com</w:t>
        </w:r>
      </w:hyperlink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. </w:t>
      </w:r>
      <w:r w:rsidR="006C371E">
        <w:rPr>
          <w:rFonts w:ascii="Times New Roman" w:eastAsiaTheme="minorEastAsia" w:hAnsi="Times New Roman" w:cs="Times New Roman"/>
          <w:szCs w:val="20"/>
          <w:lang w:eastAsia="ko-KR"/>
        </w:rPr>
        <w:t xml:space="preserve">When </w:t>
      </w:r>
      <w:r w:rsidR="00430ADA">
        <w:rPr>
          <w:rFonts w:ascii="Times New Roman" w:eastAsiaTheme="minorEastAsia" w:hAnsi="Times New Roman" w:cs="Times New Roman"/>
          <w:szCs w:val="20"/>
          <w:lang w:eastAsia="ko-KR"/>
        </w:rPr>
        <w:t>do the wiring</w:t>
      </w:r>
      <w:r w:rsidR="006C371E">
        <w:rPr>
          <w:rFonts w:ascii="Times New Roman" w:eastAsiaTheme="minorEastAsia" w:hAnsi="Times New Roman" w:cs="Times New Roman"/>
          <w:szCs w:val="20"/>
          <w:lang w:eastAsia="ko-KR"/>
        </w:rPr>
        <w:t xml:space="preserve">, please </w:t>
      </w:r>
      <w:r w:rsidR="00F56FA8">
        <w:rPr>
          <w:rFonts w:ascii="Times New Roman" w:eastAsiaTheme="minorEastAsia" w:hAnsi="Times New Roman" w:cs="Times New Roman"/>
          <w:szCs w:val="20"/>
          <w:lang w:eastAsia="ko-KR"/>
        </w:rPr>
        <w:t xml:space="preserve">also </w:t>
      </w:r>
      <w:r w:rsidR="00BF2E7F" w:rsidRPr="00BF2E7F">
        <w:rPr>
          <w:rFonts w:ascii="Times New Roman" w:eastAsiaTheme="minorEastAsia" w:hAnsi="Times New Roman" w:cs="Times New Roman"/>
          <w:szCs w:val="20"/>
          <w:lang w:eastAsia="ko-KR"/>
        </w:rPr>
        <w:t>leave a comment/message</w:t>
      </w:r>
      <w:r w:rsidR="00BF2E7F">
        <w:rPr>
          <w:rFonts w:ascii="Times New Roman" w:eastAsiaTheme="minorEastAsia" w:hAnsi="Times New Roman" w:cs="Times New Roman"/>
          <w:szCs w:val="20"/>
          <w:lang w:eastAsia="ko-KR"/>
        </w:rPr>
        <w:t xml:space="preserve"> </w:t>
      </w:r>
      <w:r w:rsidR="00430ADA">
        <w:rPr>
          <w:rFonts w:ascii="Times New Roman" w:eastAsiaTheme="minorEastAsia" w:hAnsi="Times New Roman" w:cs="Times New Roman"/>
          <w:szCs w:val="20"/>
          <w:lang w:eastAsia="ko-KR"/>
        </w:rPr>
        <w:t xml:space="preserve">including </w:t>
      </w:r>
      <w:r w:rsidR="0083597D">
        <w:rPr>
          <w:rFonts w:ascii="Times New Roman" w:eastAsiaTheme="minorEastAsia" w:hAnsi="Times New Roman" w:cs="Times New Roman"/>
          <w:szCs w:val="20"/>
          <w:lang w:eastAsia="ko-KR"/>
        </w:rPr>
        <w:t>your name</w:t>
      </w:r>
      <w:r w:rsidR="00394B32">
        <w:rPr>
          <w:rFonts w:ascii="Times New Roman" w:eastAsiaTheme="minorEastAsia" w:hAnsi="Times New Roman" w:cs="Times New Roman"/>
          <w:szCs w:val="20"/>
          <w:lang w:eastAsia="ko-KR"/>
        </w:rPr>
        <w:t xml:space="preserve"> (consistent with your registration form)</w:t>
      </w:r>
      <w:r w:rsidR="0083597D">
        <w:rPr>
          <w:rFonts w:ascii="Times New Roman" w:eastAsiaTheme="minorEastAsia" w:hAnsi="Times New Roman" w:cs="Times New Roman"/>
          <w:szCs w:val="20"/>
          <w:lang w:eastAsia="ko-KR"/>
        </w:rPr>
        <w:t xml:space="preserve"> and your paper ID (if applicable), so that when we confirm the </w:t>
      </w:r>
      <w:r w:rsidR="00473223">
        <w:rPr>
          <w:rFonts w:ascii="Times New Roman" w:eastAsiaTheme="minorEastAsia" w:hAnsi="Times New Roman" w:cs="Times New Roman"/>
          <w:szCs w:val="20"/>
          <w:lang w:eastAsia="ko-KR"/>
        </w:rPr>
        <w:t>transfer</w:t>
      </w:r>
      <w:r w:rsidR="0083597D">
        <w:rPr>
          <w:rFonts w:ascii="Times New Roman" w:eastAsiaTheme="minorEastAsia" w:hAnsi="Times New Roman" w:cs="Times New Roman"/>
          <w:szCs w:val="20"/>
          <w:lang w:eastAsia="ko-KR"/>
        </w:rPr>
        <w:t xml:space="preserve">, we can </w:t>
      </w:r>
      <w:r w:rsidR="00B84344">
        <w:rPr>
          <w:rFonts w:ascii="Times New Roman" w:eastAsiaTheme="minorEastAsia" w:hAnsi="Times New Roman" w:cs="Times New Roman"/>
          <w:szCs w:val="20"/>
          <w:lang w:eastAsia="ko-KR"/>
        </w:rPr>
        <w:t>identify its source</w:t>
      </w:r>
      <w:r w:rsidR="00473223">
        <w:rPr>
          <w:rFonts w:ascii="Times New Roman" w:eastAsiaTheme="minorEastAsia" w:hAnsi="Times New Roman" w:cs="Times New Roman"/>
          <w:szCs w:val="20"/>
          <w:lang w:eastAsia="ko-KR"/>
        </w:rPr>
        <w:t xml:space="preserve">. 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All wired registration fee must be </w:t>
      </w:r>
      <w:r w:rsidR="00AD155B">
        <w:rPr>
          <w:rFonts w:ascii="Times New Roman" w:eastAsiaTheme="minorEastAsia" w:hAnsi="Times New Roman" w:cs="Times New Roman"/>
          <w:szCs w:val="20"/>
          <w:lang w:eastAsia="ko-KR"/>
        </w:rPr>
        <w:t>RECEIVED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before </w:t>
      </w:r>
      <w:r w:rsidR="001A4221">
        <w:rPr>
          <w:rFonts w:ascii="Times New Roman" w:eastAsiaTheme="minorEastAsia" w:hAnsi="Times New Roman" w:cs="Times New Roman"/>
          <w:szCs w:val="20"/>
          <w:lang w:eastAsia="ko-KR"/>
        </w:rPr>
        <w:t>Aug.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</w:t>
      </w:r>
      <w:r w:rsidR="001A4221">
        <w:rPr>
          <w:rFonts w:ascii="Times New Roman" w:eastAsiaTheme="minorEastAsia" w:hAnsi="Times New Roman" w:cs="Times New Roman"/>
          <w:szCs w:val="20"/>
          <w:lang w:eastAsia="zh-CN"/>
        </w:rPr>
        <w:t>31</w:t>
      </w:r>
      <w:r w:rsidR="001A4221">
        <w:rPr>
          <w:rFonts w:ascii="Times New Roman" w:eastAsiaTheme="minorEastAsia" w:hAnsi="Times New Roman" w:cs="Times New Roman"/>
          <w:szCs w:val="20"/>
          <w:lang w:eastAsia="ko-KR"/>
        </w:rPr>
        <w:t xml:space="preserve">, </w:t>
      </w:r>
      <w:proofErr w:type="gramStart"/>
      <w:r w:rsidR="001A4221">
        <w:rPr>
          <w:rFonts w:ascii="Times New Roman" w:eastAsiaTheme="minorEastAsia" w:hAnsi="Times New Roman" w:cs="Times New Roman"/>
          <w:szCs w:val="20"/>
          <w:lang w:eastAsia="ko-KR"/>
        </w:rPr>
        <w:t>2023</w:t>
      </w:r>
      <w:proofErr w:type="gramEnd"/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for </w:t>
      </w:r>
      <w:r w:rsidR="0051382B">
        <w:rPr>
          <w:rFonts w:ascii="Times New Roman" w:eastAsiaTheme="minorEastAsia" w:hAnsi="Times New Roman" w:cs="Times New Roman" w:hint="eastAsia"/>
          <w:szCs w:val="20"/>
          <w:lang w:eastAsia="zh-CN"/>
        </w:rPr>
        <w:t>author full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registration.</w:t>
      </w:r>
      <w:r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 </w:t>
      </w:r>
      <w:r w:rsidR="00D52312" w:rsidRPr="00D52312">
        <w:rPr>
          <w:rFonts w:ascii="Times New Roman" w:eastAsiaTheme="minorEastAsia" w:hAnsi="Times New Roman" w:cs="Times New Roman"/>
          <w:szCs w:val="20"/>
          <w:lang w:eastAsia="ko-KR"/>
        </w:rPr>
        <w:t>Please allow 3</w:t>
      </w:r>
      <w:r w:rsidR="00AD155B" w:rsidRPr="00D52312">
        <w:rPr>
          <w:rFonts w:ascii="Times New Roman" w:eastAsiaTheme="minorEastAsia" w:hAnsi="Times New Roman" w:cs="Times New Roman"/>
          <w:szCs w:val="20"/>
          <w:lang w:eastAsia="ko-KR"/>
        </w:rPr>
        <w:t xml:space="preserve"> days for the wire transaction to be completed.</w:t>
      </w:r>
    </w:p>
    <w:p w14:paraId="1717EF97" w14:textId="77777777" w:rsidR="00D47D00" w:rsidRPr="001F439F" w:rsidRDefault="00D47D00" w:rsidP="00631960">
      <w:pPr>
        <w:widowControl w:val="0"/>
        <w:autoSpaceDE w:val="0"/>
        <w:spacing w:line="240" w:lineRule="exact"/>
        <w:contextualSpacing/>
        <w:rPr>
          <w:rFonts w:eastAsia="Batang"/>
          <w:lang w:val="en-US" w:eastAsia="ko-KR"/>
        </w:rPr>
      </w:pPr>
    </w:p>
    <w:sectPr w:rsidR="00D47D00" w:rsidRPr="001F439F" w:rsidSect="001F439F">
      <w:footnotePr>
        <w:pos w:val="beneathText"/>
      </w:footnotePr>
      <w:pgSz w:w="11905" w:h="16837"/>
      <w:pgMar w:top="720" w:right="562" w:bottom="288" w:left="562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8944" w14:textId="77777777" w:rsidR="00B34311" w:rsidRDefault="00B34311" w:rsidP="00700B9A">
      <w:r>
        <w:separator/>
      </w:r>
    </w:p>
  </w:endnote>
  <w:endnote w:type="continuationSeparator" w:id="0">
    <w:p w14:paraId="53B127F7" w14:textId="77777777" w:rsidR="00B34311" w:rsidRDefault="00B34311" w:rsidP="0070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262F" w14:textId="77777777" w:rsidR="00B34311" w:rsidRDefault="00B34311" w:rsidP="00700B9A">
      <w:r>
        <w:separator/>
      </w:r>
    </w:p>
  </w:footnote>
  <w:footnote w:type="continuationSeparator" w:id="0">
    <w:p w14:paraId="1663A049" w14:textId="77777777" w:rsidR="00B34311" w:rsidRDefault="00B34311" w:rsidP="00700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8A1A30"/>
    <w:multiLevelType w:val="hybridMultilevel"/>
    <w:tmpl w:val="9984EC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68898615">
    <w:abstractNumId w:val="0"/>
  </w:num>
  <w:num w:numId="2" w16cid:durableId="1495412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37"/>
    <w:rsid w:val="00013722"/>
    <w:rsid w:val="00016606"/>
    <w:rsid w:val="00075227"/>
    <w:rsid w:val="000C3FD2"/>
    <w:rsid w:val="000C4FA8"/>
    <w:rsid w:val="000C595D"/>
    <w:rsid w:val="000D3673"/>
    <w:rsid w:val="000E44B7"/>
    <w:rsid w:val="000E708D"/>
    <w:rsid w:val="0015154D"/>
    <w:rsid w:val="00151CA2"/>
    <w:rsid w:val="00162353"/>
    <w:rsid w:val="001637E4"/>
    <w:rsid w:val="001943D6"/>
    <w:rsid w:val="001A4221"/>
    <w:rsid w:val="001B459D"/>
    <w:rsid w:val="001E6916"/>
    <w:rsid w:val="001F439F"/>
    <w:rsid w:val="00205511"/>
    <w:rsid w:val="00262066"/>
    <w:rsid w:val="0027180B"/>
    <w:rsid w:val="002A4A30"/>
    <w:rsid w:val="002B1ECA"/>
    <w:rsid w:val="002B2C49"/>
    <w:rsid w:val="002B4572"/>
    <w:rsid w:val="002B75B4"/>
    <w:rsid w:val="002C3EF2"/>
    <w:rsid w:val="002D2CD2"/>
    <w:rsid w:val="00304415"/>
    <w:rsid w:val="00307E9B"/>
    <w:rsid w:val="0032327A"/>
    <w:rsid w:val="0034520E"/>
    <w:rsid w:val="0036345D"/>
    <w:rsid w:val="00387BB2"/>
    <w:rsid w:val="00390576"/>
    <w:rsid w:val="00394B32"/>
    <w:rsid w:val="003B7C8F"/>
    <w:rsid w:val="003D306B"/>
    <w:rsid w:val="00401B25"/>
    <w:rsid w:val="00404700"/>
    <w:rsid w:val="00430ADA"/>
    <w:rsid w:val="0047142B"/>
    <w:rsid w:val="00473223"/>
    <w:rsid w:val="004D59B9"/>
    <w:rsid w:val="00504C82"/>
    <w:rsid w:val="0051061B"/>
    <w:rsid w:val="0051382B"/>
    <w:rsid w:val="005210F0"/>
    <w:rsid w:val="00534DA0"/>
    <w:rsid w:val="00543D8B"/>
    <w:rsid w:val="005521A0"/>
    <w:rsid w:val="00554C85"/>
    <w:rsid w:val="0056476D"/>
    <w:rsid w:val="00574D65"/>
    <w:rsid w:val="00576F3A"/>
    <w:rsid w:val="005A18A0"/>
    <w:rsid w:val="005B108D"/>
    <w:rsid w:val="005D2384"/>
    <w:rsid w:val="005F3818"/>
    <w:rsid w:val="00603BE4"/>
    <w:rsid w:val="00611309"/>
    <w:rsid w:val="00631960"/>
    <w:rsid w:val="00633A30"/>
    <w:rsid w:val="00637E33"/>
    <w:rsid w:val="006C3404"/>
    <w:rsid w:val="006C371E"/>
    <w:rsid w:val="006C77ED"/>
    <w:rsid w:val="006D0043"/>
    <w:rsid w:val="00700B9A"/>
    <w:rsid w:val="00735C83"/>
    <w:rsid w:val="00752789"/>
    <w:rsid w:val="0075306D"/>
    <w:rsid w:val="00772F62"/>
    <w:rsid w:val="00776A59"/>
    <w:rsid w:val="00786834"/>
    <w:rsid w:val="00786D48"/>
    <w:rsid w:val="007C340C"/>
    <w:rsid w:val="007D6094"/>
    <w:rsid w:val="007E5017"/>
    <w:rsid w:val="007F4578"/>
    <w:rsid w:val="00801977"/>
    <w:rsid w:val="00815202"/>
    <w:rsid w:val="00816787"/>
    <w:rsid w:val="00825A5F"/>
    <w:rsid w:val="008303EF"/>
    <w:rsid w:val="00831CCA"/>
    <w:rsid w:val="0083597D"/>
    <w:rsid w:val="00883308"/>
    <w:rsid w:val="008857D0"/>
    <w:rsid w:val="00890241"/>
    <w:rsid w:val="008906EA"/>
    <w:rsid w:val="0089207F"/>
    <w:rsid w:val="00892548"/>
    <w:rsid w:val="008970FA"/>
    <w:rsid w:val="008D536D"/>
    <w:rsid w:val="008E0E59"/>
    <w:rsid w:val="008E7A38"/>
    <w:rsid w:val="00935118"/>
    <w:rsid w:val="00936028"/>
    <w:rsid w:val="00955695"/>
    <w:rsid w:val="0098176E"/>
    <w:rsid w:val="00983875"/>
    <w:rsid w:val="009C34ED"/>
    <w:rsid w:val="009C7865"/>
    <w:rsid w:val="009E24D8"/>
    <w:rsid w:val="00A55E87"/>
    <w:rsid w:val="00A726F3"/>
    <w:rsid w:val="00A77276"/>
    <w:rsid w:val="00A77585"/>
    <w:rsid w:val="00A8577C"/>
    <w:rsid w:val="00AA4637"/>
    <w:rsid w:val="00AA6B4F"/>
    <w:rsid w:val="00AB778B"/>
    <w:rsid w:val="00AC3512"/>
    <w:rsid w:val="00AC6FE3"/>
    <w:rsid w:val="00AD155B"/>
    <w:rsid w:val="00AF238B"/>
    <w:rsid w:val="00AF2E25"/>
    <w:rsid w:val="00AF5936"/>
    <w:rsid w:val="00B34311"/>
    <w:rsid w:val="00B47FC3"/>
    <w:rsid w:val="00B7759A"/>
    <w:rsid w:val="00B84344"/>
    <w:rsid w:val="00B96BEF"/>
    <w:rsid w:val="00BD3C01"/>
    <w:rsid w:val="00BF2E7F"/>
    <w:rsid w:val="00C169CA"/>
    <w:rsid w:val="00C51610"/>
    <w:rsid w:val="00C9520B"/>
    <w:rsid w:val="00D16262"/>
    <w:rsid w:val="00D179DD"/>
    <w:rsid w:val="00D37640"/>
    <w:rsid w:val="00D47D00"/>
    <w:rsid w:val="00D52312"/>
    <w:rsid w:val="00D72F7A"/>
    <w:rsid w:val="00DD79C3"/>
    <w:rsid w:val="00DF6C0E"/>
    <w:rsid w:val="00E21BBC"/>
    <w:rsid w:val="00E37D88"/>
    <w:rsid w:val="00E759F0"/>
    <w:rsid w:val="00E7777D"/>
    <w:rsid w:val="00E90127"/>
    <w:rsid w:val="00EB6CB8"/>
    <w:rsid w:val="00EE598B"/>
    <w:rsid w:val="00EF7802"/>
    <w:rsid w:val="00F07026"/>
    <w:rsid w:val="00F079A0"/>
    <w:rsid w:val="00F12E21"/>
    <w:rsid w:val="00F31181"/>
    <w:rsid w:val="00F32D43"/>
    <w:rsid w:val="00F56FA8"/>
    <w:rsid w:val="00F76C2C"/>
    <w:rsid w:val="00F81244"/>
    <w:rsid w:val="00F94134"/>
    <w:rsid w:val="00FA4340"/>
    <w:rsid w:val="00FD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201EE"/>
  <w15:docId w15:val="{A11A096D-BB16-4DE6-99A0-CF023664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637"/>
    <w:pPr>
      <w:suppressAutoHyphens/>
    </w:pPr>
    <w:rPr>
      <w:rFonts w:ascii="Times New Roman" w:eastAsia="PMingLiU" w:hAnsi="Times New Roman" w:cs="Times New Roman"/>
      <w:kern w:val="0"/>
      <w:sz w:val="24"/>
      <w:szCs w:val="24"/>
      <w:lang w:val="en-AU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63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A4637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637"/>
    <w:rPr>
      <w:rFonts w:ascii="Arial" w:eastAsia="PMingLiU" w:hAnsi="Arial" w:cs="Arial"/>
      <w:b/>
      <w:bCs/>
      <w:kern w:val="1"/>
      <w:sz w:val="32"/>
      <w:szCs w:val="32"/>
      <w:lang w:val="en-AU" w:eastAsia="ar-SA"/>
    </w:rPr>
  </w:style>
  <w:style w:type="character" w:customStyle="1" w:styleId="Heading3Char">
    <w:name w:val="Heading 3 Char"/>
    <w:basedOn w:val="DefaultParagraphFont"/>
    <w:link w:val="Heading3"/>
    <w:rsid w:val="00AA4637"/>
    <w:rPr>
      <w:rFonts w:ascii="Arial" w:eastAsia="PMingLiU" w:hAnsi="Arial" w:cs="Arial"/>
      <w:b/>
      <w:bCs/>
      <w:kern w:val="0"/>
      <w:sz w:val="26"/>
      <w:szCs w:val="26"/>
      <w:lang w:val="en-AU" w:eastAsia="ar-SA"/>
    </w:rPr>
  </w:style>
  <w:style w:type="paragraph" w:customStyle="1" w:styleId="tableheading">
    <w:name w:val="tableheading"/>
    <w:basedOn w:val="Heading3"/>
    <w:rsid w:val="00AA4637"/>
    <w:pPr>
      <w:tabs>
        <w:tab w:val="clear" w:pos="0"/>
      </w:tabs>
      <w:spacing w:before="6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5D2384"/>
    <w:rPr>
      <w:color w:val="0000FF" w:themeColor="hyperlink"/>
      <w:u w:val="single"/>
    </w:rPr>
  </w:style>
  <w:style w:type="character" w:customStyle="1" w:styleId="hp">
    <w:name w:val="hp"/>
    <w:basedOn w:val="DefaultParagraphFont"/>
    <w:rsid w:val="00611309"/>
  </w:style>
  <w:style w:type="paragraph" w:styleId="Header">
    <w:name w:val="header"/>
    <w:basedOn w:val="Normal"/>
    <w:link w:val="HeaderChar"/>
    <w:uiPriority w:val="99"/>
    <w:unhideWhenUsed/>
    <w:rsid w:val="00700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00B9A"/>
    <w:rPr>
      <w:rFonts w:ascii="Times New Roman" w:eastAsia="PMingLiU" w:hAnsi="Times New Roman" w:cs="Times New Roman"/>
      <w:kern w:val="0"/>
      <w:sz w:val="18"/>
      <w:szCs w:val="18"/>
      <w:lang w:val="en-AU" w:eastAsia="ar-SA"/>
    </w:rPr>
  </w:style>
  <w:style w:type="paragraph" w:styleId="Footer">
    <w:name w:val="footer"/>
    <w:basedOn w:val="Normal"/>
    <w:link w:val="FooterChar"/>
    <w:uiPriority w:val="99"/>
    <w:unhideWhenUsed/>
    <w:rsid w:val="00700B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00B9A"/>
    <w:rPr>
      <w:rFonts w:ascii="Times New Roman" w:eastAsia="PMingLiU" w:hAnsi="Times New Roman" w:cs="Times New Roman"/>
      <w:kern w:val="0"/>
      <w:sz w:val="18"/>
      <w:szCs w:val="18"/>
      <w:lang w:val="en-AU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F2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coon2023.chai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Dallas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Computer Science</dc:creator>
  <cp:lastModifiedBy>Li, Xiao</cp:lastModifiedBy>
  <cp:revision>45</cp:revision>
  <cp:lastPrinted>2009-09-17T15:59:00Z</cp:lastPrinted>
  <dcterms:created xsi:type="dcterms:W3CDTF">2020-10-04T20:34:00Z</dcterms:created>
  <dcterms:modified xsi:type="dcterms:W3CDTF">2023-11-26T04:28:00Z</dcterms:modified>
</cp:coreProperties>
</file>